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A74" w:rsidRPr="001F6738" w:rsidRDefault="003A2A74" w:rsidP="003A2A74">
      <w:pPr>
        <w:spacing w:after="0" w:line="240" w:lineRule="auto"/>
        <w:ind w:left="5812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Приложение </w:t>
      </w:r>
    </w:p>
    <w:p w:rsidR="003A2A74" w:rsidRDefault="003A2A74" w:rsidP="003A2A74">
      <w:pPr>
        <w:spacing w:after="0" w:line="240" w:lineRule="auto"/>
        <w:ind w:left="5812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 решению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Атбасарского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районного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маслихата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A2A74" w:rsidRPr="003F07E2" w:rsidRDefault="003A2A74" w:rsidP="003A2A74">
      <w:pPr>
        <w:spacing w:after="0" w:line="240" w:lineRule="auto"/>
        <w:ind w:left="5812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</w:rPr>
        <w:t>от 23 декабря 2016 года № 6С 7/9</w:t>
      </w:r>
    </w:p>
    <w:p w:rsidR="003A2A74" w:rsidRDefault="003A2A74" w:rsidP="003A2A74">
      <w:pPr>
        <w:spacing w:after="0" w:line="240" w:lineRule="auto"/>
        <w:ind w:left="5812"/>
        <w:rPr>
          <w:rFonts w:ascii="Times New Roman" w:hAnsi="Times New Roman"/>
          <w:color w:val="000000"/>
          <w:sz w:val="24"/>
          <w:szCs w:val="24"/>
        </w:rPr>
      </w:pPr>
    </w:p>
    <w:p w:rsidR="003A2A74" w:rsidRDefault="003A2A74" w:rsidP="003A2A74">
      <w:pPr>
        <w:spacing w:after="0" w:line="240" w:lineRule="auto"/>
        <w:ind w:left="5812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C04F0B">
        <w:rPr>
          <w:rFonts w:ascii="Times New Roman" w:hAnsi="Times New Roman"/>
          <w:color w:val="000000"/>
          <w:sz w:val="24"/>
          <w:szCs w:val="24"/>
        </w:rPr>
        <w:t xml:space="preserve">Приложение 2    </w:t>
      </w:r>
      <w:r w:rsidRPr="00C04F0B">
        <w:rPr>
          <w:rFonts w:ascii="Times New Roman" w:hAnsi="Times New Roman"/>
          <w:sz w:val="24"/>
          <w:szCs w:val="24"/>
        </w:rPr>
        <w:br/>
      </w:r>
      <w:r w:rsidRPr="00C04F0B">
        <w:rPr>
          <w:rFonts w:ascii="Times New Roman" w:hAnsi="Times New Roman"/>
          <w:color w:val="000000"/>
          <w:sz w:val="24"/>
          <w:szCs w:val="24"/>
        </w:rPr>
        <w:t xml:space="preserve">к решению </w:t>
      </w:r>
      <w:proofErr w:type="spellStart"/>
      <w:r w:rsidRPr="00C04F0B">
        <w:rPr>
          <w:rFonts w:ascii="Times New Roman" w:hAnsi="Times New Roman"/>
          <w:color w:val="000000"/>
          <w:sz w:val="24"/>
          <w:szCs w:val="24"/>
        </w:rPr>
        <w:t>Атбасарского</w:t>
      </w:r>
      <w:proofErr w:type="spellEnd"/>
      <w:r w:rsidRPr="00C04F0B">
        <w:rPr>
          <w:rFonts w:ascii="Times New Roman" w:hAnsi="Times New Roman"/>
          <w:sz w:val="24"/>
          <w:szCs w:val="24"/>
        </w:rPr>
        <w:br/>
      </w:r>
      <w:r w:rsidRPr="00C04F0B">
        <w:rPr>
          <w:rFonts w:ascii="Times New Roman" w:hAnsi="Times New Roman"/>
          <w:color w:val="000000"/>
          <w:sz w:val="24"/>
          <w:szCs w:val="24"/>
        </w:rPr>
        <w:t xml:space="preserve">районного </w:t>
      </w:r>
      <w:proofErr w:type="spellStart"/>
      <w:r w:rsidRPr="00C04F0B">
        <w:rPr>
          <w:rFonts w:ascii="Times New Roman" w:hAnsi="Times New Roman"/>
          <w:color w:val="000000"/>
          <w:sz w:val="24"/>
          <w:szCs w:val="24"/>
        </w:rPr>
        <w:t>маслихата</w:t>
      </w:r>
      <w:proofErr w:type="spellEnd"/>
      <w:r w:rsidRPr="00C04F0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04F0B">
        <w:rPr>
          <w:rFonts w:ascii="Times New Roman" w:hAnsi="Times New Roman"/>
          <w:sz w:val="24"/>
          <w:szCs w:val="24"/>
        </w:rPr>
        <w:br/>
      </w:r>
      <w:r w:rsidRPr="00C04F0B">
        <w:rPr>
          <w:rFonts w:ascii="Times New Roman" w:hAnsi="Times New Roman"/>
          <w:color w:val="000000"/>
          <w:sz w:val="24"/>
          <w:szCs w:val="24"/>
        </w:rPr>
        <w:t xml:space="preserve">от 25 декабря 2013 года № 5С 1/7   </w:t>
      </w:r>
    </w:p>
    <w:p w:rsidR="003A2A74" w:rsidRPr="00F90101" w:rsidRDefault="003A2A74" w:rsidP="003A2A74">
      <w:pPr>
        <w:spacing w:after="0" w:line="240" w:lineRule="auto"/>
        <w:ind w:left="5954"/>
        <w:rPr>
          <w:rFonts w:ascii="Times New Roman" w:hAnsi="Times New Roman"/>
          <w:color w:val="000000"/>
          <w:sz w:val="36"/>
          <w:szCs w:val="24"/>
          <w:lang w:val="kk-KZ"/>
        </w:rPr>
      </w:pPr>
    </w:p>
    <w:p w:rsidR="003A2A74" w:rsidRPr="00FD7782" w:rsidRDefault="003A2A74" w:rsidP="003A2A74">
      <w:pPr>
        <w:spacing w:after="0" w:line="240" w:lineRule="auto"/>
        <w:ind w:left="5954"/>
        <w:rPr>
          <w:rFonts w:ascii="Times New Roman" w:hAnsi="Times New Roman"/>
          <w:sz w:val="24"/>
          <w:szCs w:val="24"/>
          <w:lang w:val="kk-KZ"/>
        </w:rPr>
      </w:pPr>
    </w:p>
    <w:p w:rsidR="003A2A74" w:rsidRPr="00C715B9" w:rsidRDefault="003A2A74" w:rsidP="003A2A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15B9">
        <w:rPr>
          <w:rFonts w:ascii="Times New Roman" w:hAnsi="Times New Roman"/>
          <w:color w:val="000000"/>
          <w:sz w:val="28"/>
          <w:szCs w:val="28"/>
        </w:rPr>
        <w:t xml:space="preserve">Поправочные коэффициенты к базовым ставкам платы за земельные участки сельских населенных пунктов </w:t>
      </w:r>
      <w:proofErr w:type="spellStart"/>
      <w:r w:rsidRPr="00C715B9">
        <w:rPr>
          <w:rFonts w:ascii="Times New Roman" w:hAnsi="Times New Roman"/>
          <w:color w:val="000000"/>
          <w:sz w:val="28"/>
          <w:szCs w:val="28"/>
        </w:rPr>
        <w:t>Атбасарского</w:t>
      </w:r>
      <w:proofErr w:type="spellEnd"/>
      <w:r w:rsidRPr="00C715B9">
        <w:rPr>
          <w:rFonts w:ascii="Times New Roman" w:hAnsi="Times New Roman"/>
          <w:color w:val="000000"/>
          <w:sz w:val="28"/>
          <w:szCs w:val="28"/>
        </w:rPr>
        <w:t xml:space="preserve"> района</w:t>
      </w:r>
    </w:p>
    <w:p w:rsidR="003A2A74" w:rsidRPr="00FD7782" w:rsidRDefault="003A2A74" w:rsidP="003A2A74">
      <w:pPr>
        <w:spacing w:after="0"/>
        <w:rPr>
          <w:rFonts w:ascii="Times New Roman" w:hAnsi="Times New Roman"/>
          <w:sz w:val="16"/>
          <w:szCs w:val="28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7"/>
        <w:gridCol w:w="1992"/>
        <w:gridCol w:w="1537"/>
        <w:gridCol w:w="5120"/>
      </w:tblGrid>
      <w:tr w:rsidR="003A2A74" w:rsidRPr="0021056A" w:rsidTr="0014312C">
        <w:tc>
          <w:tcPr>
            <w:tcW w:w="807" w:type="dxa"/>
          </w:tcPr>
          <w:p w:rsidR="003A2A74" w:rsidRPr="0021056A" w:rsidRDefault="003A2A74" w:rsidP="0014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№ зоны</w:t>
            </w:r>
          </w:p>
          <w:p w:rsidR="003A2A74" w:rsidRPr="0021056A" w:rsidRDefault="003A2A74" w:rsidP="0014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Поправочный коэффициент к базовым ставкам платы</w:t>
            </w:r>
          </w:p>
        </w:tc>
        <w:tc>
          <w:tcPr>
            <w:tcW w:w="6826" w:type="dxa"/>
            <w:gridSpan w:val="2"/>
          </w:tcPr>
          <w:p w:rsidR="003A2A74" w:rsidRPr="0021056A" w:rsidRDefault="003A2A74" w:rsidP="001431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Название сельских населенных пунктов, входящих в зону (по сельским округам)</w:t>
            </w:r>
          </w:p>
          <w:p w:rsidR="003A2A74" w:rsidRPr="00A93D5F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A2A74" w:rsidRPr="0021056A" w:rsidTr="0014312C">
        <w:tc>
          <w:tcPr>
            <w:tcW w:w="807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826" w:type="dxa"/>
            <w:gridSpan w:val="2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3A2A74" w:rsidRPr="0021056A" w:rsidTr="0014312C">
        <w:tc>
          <w:tcPr>
            <w:tcW w:w="807" w:type="dxa"/>
            <w:vMerge w:val="restart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I</w:t>
            </w: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01-003-009-010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 w:line="240" w:lineRule="auto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село Мариновка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Мариновский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01-003-008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село Новоалександровка 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Новоалександровский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1,9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01-003-002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Новосельское 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1,9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01-003-012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село Сергеевка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Сергеевский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1,9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01-003-015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Тельмана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Тельманский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1,8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01-003-021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Тимашевка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(Ярославский сельский округ)</w:t>
            </w:r>
          </w:p>
        </w:tc>
      </w:tr>
      <w:tr w:rsidR="003A2A74" w:rsidRPr="0021056A" w:rsidTr="0014312C">
        <w:tc>
          <w:tcPr>
            <w:tcW w:w="807" w:type="dxa"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1,92</w:t>
            </w:r>
          </w:p>
        </w:tc>
        <w:tc>
          <w:tcPr>
            <w:tcW w:w="6826" w:type="dxa"/>
            <w:gridSpan w:val="2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среднее значение по зоне</w:t>
            </w:r>
          </w:p>
        </w:tc>
      </w:tr>
      <w:tr w:rsidR="003A2A74" w:rsidRPr="0021056A" w:rsidTr="0014312C">
        <w:tc>
          <w:tcPr>
            <w:tcW w:w="807" w:type="dxa"/>
            <w:vMerge w:val="restart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II</w:t>
            </w: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1,7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01-003-039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Покровка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(Покровский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1,7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01-003-019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Акана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Курманова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(сельский округ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Акана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Курманова)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1,7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01-003-042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Борисовка 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1,6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01-003-006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Садовое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(Покровский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1,6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</w:t>
            </w: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004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село Полтавка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(Полтавский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01-003-047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село Поповка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Тельманский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01-003-001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Шуйское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Макеевский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1,4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01-003-043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станция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Адыр</w:t>
            </w:r>
            <w:proofErr w:type="spellEnd"/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Мариновский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1,4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01-003-054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Магдалиновка</w:t>
            </w:r>
            <w:proofErr w:type="spellEnd"/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(Ярославский сельский округ)</w:t>
            </w:r>
          </w:p>
        </w:tc>
      </w:tr>
      <w:tr w:rsidR="003A2A74" w:rsidRPr="0021056A" w:rsidTr="0014312C">
        <w:tc>
          <w:tcPr>
            <w:tcW w:w="807" w:type="dxa"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1,57</w:t>
            </w:r>
          </w:p>
        </w:tc>
        <w:tc>
          <w:tcPr>
            <w:tcW w:w="6826" w:type="dxa"/>
            <w:gridSpan w:val="2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среднее значение по зоне</w:t>
            </w:r>
          </w:p>
        </w:tc>
      </w:tr>
      <w:tr w:rsidR="003A2A74" w:rsidRPr="0021056A" w:rsidTr="0014312C">
        <w:tc>
          <w:tcPr>
            <w:tcW w:w="807" w:type="dxa"/>
            <w:vMerge w:val="restart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III</w:t>
            </w: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1,3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01-003-013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Ащиколь</w:t>
            </w:r>
            <w:proofErr w:type="spellEnd"/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Сергеевский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1,3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01-003-053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Хрящевка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(Ярославский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1,2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01-003-045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село Самарка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Сергеевский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1,1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01-003-038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Титовка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(Полтавский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1,1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01-003-056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Калиновка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(Ярославский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1,1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01-003-034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Макеевка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Макеевский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1,1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01-003-035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Третьяковка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Макеевский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1,1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01-003-055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Родионовка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(Ярославский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01-003-062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Сочинское </w:t>
            </w:r>
          </w:p>
        </w:tc>
      </w:tr>
      <w:tr w:rsidR="003A2A74" w:rsidRPr="0021056A" w:rsidTr="0014312C">
        <w:tc>
          <w:tcPr>
            <w:tcW w:w="807" w:type="dxa"/>
            <w:tcBorders>
              <w:bottom w:val="single" w:sz="4" w:space="0" w:color="auto"/>
            </w:tcBorders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  <w:tcBorders>
              <w:bottom w:val="single" w:sz="4" w:space="0" w:color="auto"/>
            </w:tcBorders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1,14</w:t>
            </w:r>
          </w:p>
        </w:tc>
        <w:tc>
          <w:tcPr>
            <w:tcW w:w="6826" w:type="dxa"/>
            <w:gridSpan w:val="2"/>
            <w:tcBorders>
              <w:bottom w:val="single" w:sz="4" w:space="0" w:color="auto"/>
            </w:tcBorders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среднее значение по зоне</w:t>
            </w:r>
          </w:p>
        </w:tc>
      </w:tr>
      <w:tr w:rsidR="003A2A74" w:rsidRPr="0021056A" w:rsidTr="0014312C">
        <w:tc>
          <w:tcPr>
            <w:tcW w:w="807" w:type="dxa"/>
            <w:vMerge w:val="restart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IV</w:t>
            </w: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01-003-052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Караколь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(сельский округ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Акана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Курманова)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01-003-059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Новомариновка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Шункыркольский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01-003-044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село</w:t>
            </w: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Бейса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Хазирета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Мариновский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0,8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01-003-051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Косбармак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(сельский округ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Акана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Курманова)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0,8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</w:t>
            </w: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025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село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Сепе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3A2A74" w:rsidRPr="0021056A" w:rsidTr="0014312C">
        <w:tc>
          <w:tcPr>
            <w:tcW w:w="0" w:type="auto"/>
            <w:vMerge/>
            <w:tcBorders>
              <w:bottom w:val="single" w:sz="4" w:space="0" w:color="auto"/>
            </w:tcBorders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  <w:tcBorders>
              <w:bottom w:val="single" w:sz="4" w:space="0" w:color="auto"/>
            </w:tcBorders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1582" w:type="dxa"/>
            <w:tcBorders>
              <w:bottom w:val="single" w:sz="4" w:space="0" w:color="auto"/>
            </w:tcBorders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01-003-027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Есенгельды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3A2A74" w:rsidRPr="0021056A" w:rsidTr="0014312C">
        <w:tc>
          <w:tcPr>
            <w:tcW w:w="807" w:type="dxa"/>
            <w:tcBorders>
              <w:top w:val="single" w:sz="4" w:space="0" w:color="auto"/>
            </w:tcBorders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  <w:tcBorders>
              <w:top w:val="single" w:sz="4" w:space="0" w:color="auto"/>
            </w:tcBorders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0,83</w:t>
            </w:r>
          </w:p>
        </w:tc>
        <w:tc>
          <w:tcPr>
            <w:tcW w:w="6826" w:type="dxa"/>
            <w:gridSpan w:val="2"/>
            <w:tcBorders>
              <w:top w:val="single" w:sz="4" w:space="0" w:color="auto"/>
            </w:tcBorders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среднее значение по зоне</w:t>
            </w:r>
          </w:p>
        </w:tc>
      </w:tr>
      <w:tr w:rsidR="003A2A74" w:rsidRPr="0021056A" w:rsidTr="0014312C">
        <w:trPr>
          <w:trHeight w:val="263"/>
        </w:trPr>
        <w:tc>
          <w:tcPr>
            <w:tcW w:w="807" w:type="dxa"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25" w:type="dxa"/>
            <w:gridSpan w:val="3"/>
          </w:tcPr>
          <w:p w:rsidR="003A2A74" w:rsidRPr="0021056A" w:rsidRDefault="003A2A74" w:rsidP="0014312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Иные поселения</w:t>
            </w:r>
          </w:p>
        </w:tc>
      </w:tr>
      <w:tr w:rsidR="003A2A74" w:rsidRPr="0021056A" w:rsidTr="0014312C">
        <w:tc>
          <w:tcPr>
            <w:tcW w:w="807" w:type="dxa"/>
            <w:vMerge w:val="restart"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sz w:val="28"/>
                <w:szCs w:val="28"/>
              </w:rPr>
              <w:t>01-003-048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sz w:val="28"/>
                <w:szCs w:val="28"/>
              </w:rPr>
              <w:t>село Поповка (</w:t>
            </w:r>
            <w:proofErr w:type="spellStart"/>
            <w:r w:rsidRPr="0021056A">
              <w:rPr>
                <w:rFonts w:ascii="Times New Roman" w:hAnsi="Times New Roman"/>
                <w:sz w:val="28"/>
                <w:szCs w:val="28"/>
              </w:rPr>
              <w:t>Садубек</w:t>
            </w:r>
            <w:proofErr w:type="spellEnd"/>
            <w:r w:rsidRPr="0021056A">
              <w:rPr>
                <w:rFonts w:ascii="Times New Roman" w:hAnsi="Times New Roman"/>
                <w:sz w:val="28"/>
                <w:szCs w:val="28"/>
              </w:rPr>
              <w:t xml:space="preserve">)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21056A">
              <w:rPr>
                <w:rFonts w:ascii="Times New Roman" w:hAnsi="Times New Roman"/>
                <w:sz w:val="28"/>
                <w:szCs w:val="28"/>
              </w:rPr>
              <w:t>Тельманский</w:t>
            </w:r>
            <w:proofErr w:type="spellEnd"/>
            <w:r w:rsidRPr="0021056A">
              <w:rPr>
                <w:rFonts w:ascii="Times New Roman" w:hAnsi="Times New Roman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807" w:type="dxa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sz w:val="28"/>
                <w:szCs w:val="28"/>
              </w:rPr>
              <w:t>01-003-016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sz w:val="28"/>
                <w:szCs w:val="28"/>
              </w:rPr>
              <w:t>село Поповка (</w:t>
            </w:r>
            <w:proofErr w:type="spellStart"/>
            <w:r w:rsidRPr="0021056A">
              <w:rPr>
                <w:rFonts w:ascii="Times New Roman" w:hAnsi="Times New Roman"/>
                <w:sz w:val="28"/>
                <w:szCs w:val="28"/>
              </w:rPr>
              <w:t>Каражар</w:t>
            </w:r>
            <w:proofErr w:type="spellEnd"/>
            <w:r w:rsidRPr="0021056A">
              <w:rPr>
                <w:rFonts w:ascii="Times New Roman" w:hAnsi="Times New Roman"/>
                <w:sz w:val="28"/>
                <w:szCs w:val="28"/>
              </w:rPr>
              <w:t xml:space="preserve">)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21056A">
              <w:rPr>
                <w:rFonts w:ascii="Times New Roman" w:hAnsi="Times New Roman"/>
                <w:sz w:val="28"/>
                <w:szCs w:val="28"/>
              </w:rPr>
              <w:t>Тельманский</w:t>
            </w:r>
            <w:proofErr w:type="spellEnd"/>
            <w:r w:rsidRPr="0021056A">
              <w:rPr>
                <w:rFonts w:ascii="Times New Roman" w:hAnsi="Times New Roman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807" w:type="dxa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01-003-036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Новосельское (Пролетарка) 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01-003-064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село Сергеевка (разъезд № 86) 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Сергеевский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01-003-027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село Новосельское 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Людмиловка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01-003-041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село Садовое (Пригородное) (Покровский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01-003-040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село Садовое 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Смирновка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(Покровский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01-003-057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Радионовка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(Ждановка) (Ярославский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01-003-050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село Поповка 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Каражар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(Большой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Мойнак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) 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Тельманский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  <w:proofErr w:type="gramEnd"/>
          </w:p>
        </w:tc>
      </w:tr>
      <w:tr w:rsidR="003A2A74" w:rsidRPr="0021056A" w:rsidTr="0014312C">
        <w:tc>
          <w:tcPr>
            <w:tcW w:w="807" w:type="dxa"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25" w:type="dxa"/>
            <w:gridSpan w:val="3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Земли исключенных населенных пунктов</w:t>
            </w:r>
          </w:p>
        </w:tc>
      </w:tr>
      <w:tr w:rsidR="003A2A74" w:rsidRPr="0021056A" w:rsidTr="0014312C">
        <w:tc>
          <w:tcPr>
            <w:tcW w:w="807" w:type="dxa"/>
            <w:vMerge w:val="restart"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01-003-018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Акана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Курманова (Николаевка) (сельский округ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Акана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Курманова)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01-003-061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Сепе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(Теренсай) 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01-003-049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село Тельмана (разъезд № 87) 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Тельманский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01-003-023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sz w:val="28"/>
                <w:szCs w:val="28"/>
              </w:rPr>
              <w:t xml:space="preserve">село </w:t>
            </w:r>
            <w:proofErr w:type="spellStart"/>
            <w:r w:rsidRPr="0021056A">
              <w:rPr>
                <w:rFonts w:ascii="Times New Roman" w:hAnsi="Times New Roman"/>
                <w:sz w:val="28"/>
                <w:szCs w:val="28"/>
              </w:rPr>
              <w:t>Шункырколь</w:t>
            </w:r>
            <w:proofErr w:type="spellEnd"/>
            <w:r w:rsidRPr="0021056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21056A">
              <w:rPr>
                <w:rFonts w:ascii="Times New Roman" w:hAnsi="Times New Roman"/>
                <w:sz w:val="28"/>
                <w:szCs w:val="28"/>
              </w:rPr>
              <w:t>Шункыркольский</w:t>
            </w:r>
            <w:proofErr w:type="spellEnd"/>
            <w:r w:rsidRPr="0021056A">
              <w:rPr>
                <w:rFonts w:ascii="Times New Roman" w:hAnsi="Times New Roman"/>
                <w:sz w:val="28"/>
                <w:szCs w:val="28"/>
              </w:rPr>
              <w:t xml:space="preserve"> сельский округ)</w:t>
            </w:r>
          </w:p>
        </w:tc>
      </w:tr>
      <w:tr w:rsidR="003A2A74" w:rsidRPr="0021056A" w:rsidTr="0014312C">
        <w:tc>
          <w:tcPr>
            <w:tcW w:w="0" w:type="auto"/>
            <w:vMerge/>
          </w:tcPr>
          <w:p w:rsidR="003A2A74" w:rsidRPr="0021056A" w:rsidRDefault="003A2A74" w:rsidP="0014312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582" w:type="dxa"/>
          </w:tcPr>
          <w:p w:rsidR="003A2A74" w:rsidRPr="0021056A" w:rsidRDefault="003A2A74" w:rsidP="0014312C">
            <w:pPr>
              <w:spacing w:after="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01-003-058</w:t>
            </w:r>
          </w:p>
        </w:tc>
        <w:tc>
          <w:tcPr>
            <w:tcW w:w="5244" w:type="dxa"/>
          </w:tcPr>
          <w:p w:rsidR="003A2A74" w:rsidRPr="0021056A" w:rsidRDefault="003A2A74" w:rsidP="0014312C">
            <w:pPr>
              <w:spacing w:after="0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село 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Шункырколь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Кайракты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) (</w:t>
            </w:r>
            <w:proofErr w:type="spellStart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>Шункыркольский</w:t>
            </w:r>
            <w:proofErr w:type="spellEnd"/>
            <w:r w:rsidRPr="002105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округ)</w:t>
            </w:r>
          </w:p>
        </w:tc>
      </w:tr>
    </w:tbl>
    <w:p w:rsidR="003A2A74" w:rsidRPr="00DF4E17" w:rsidRDefault="003A2A74" w:rsidP="003A2A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2A74" w:rsidRDefault="003A2A74" w:rsidP="003A2A74"/>
    <w:p w:rsidR="00B45C7C" w:rsidRDefault="00B45C7C"/>
    <w:sectPr w:rsidR="00B45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2A74"/>
    <w:rsid w:val="003A2A74"/>
    <w:rsid w:val="00B45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2840</Characters>
  <Application>Microsoft Office Word</Application>
  <DocSecurity>0</DocSecurity>
  <Lines>23</Lines>
  <Paragraphs>6</Paragraphs>
  <ScaleCrop>false</ScaleCrop>
  <Company>Microsoft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2017-01-25T13:31:00Z</dcterms:created>
  <dcterms:modified xsi:type="dcterms:W3CDTF">2017-01-25T13:31:00Z</dcterms:modified>
</cp:coreProperties>
</file>